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D85B" w14:textId="77777777" w:rsidR="003B1F47" w:rsidRDefault="00B55130">
      <w:pPr>
        <w:pStyle w:val="Standard"/>
        <w:rPr>
          <w:sz w:val="24"/>
          <w:szCs w:val="24"/>
        </w:rPr>
      </w:pPr>
      <w:r>
        <w:rPr>
          <w:sz w:val="24"/>
          <w:szCs w:val="24"/>
        </w:rPr>
        <w:t>Your Name</w:t>
      </w:r>
    </w:p>
    <w:p w14:paraId="4BC1D654" w14:textId="77777777" w:rsidR="003B1F47" w:rsidRDefault="00B55130">
      <w:pPr>
        <w:pStyle w:val="Standard"/>
        <w:rPr>
          <w:sz w:val="24"/>
          <w:szCs w:val="24"/>
        </w:rPr>
      </w:pPr>
      <w:r>
        <w:rPr>
          <w:sz w:val="24"/>
          <w:szCs w:val="24"/>
        </w:rPr>
        <w:t>Your Address</w:t>
      </w:r>
    </w:p>
    <w:p w14:paraId="664821FD" w14:textId="77777777" w:rsidR="003B1F47" w:rsidRDefault="00B55130">
      <w:pPr>
        <w:pStyle w:val="Standard"/>
        <w:rPr>
          <w:sz w:val="24"/>
          <w:szCs w:val="24"/>
        </w:rPr>
      </w:pPr>
      <w:r>
        <w:rPr>
          <w:sz w:val="24"/>
          <w:szCs w:val="24"/>
        </w:rPr>
        <w:t>Your Phone Number (optional)</w:t>
      </w:r>
    </w:p>
    <w:p w14:paraId="784CE011" w14:textId="77777777" w:rsidR="003B1F47" w:rsidRDefault="003B1F47">
      <w:pPr>
        <w:pStyle w:val="Standard"/>
      </w:pPr>
    </w:p>
    <w:p w14:paraId="383CE15D" w14:textId="77777777" w:rsidR="003B1F47" w:rsidRDefault="00B55130">
      <w:pPr>
        <w:pStyle w:val="Standard"/>
      </w:pPr>
      <w:r>
        <w:t>Date:</w:t>
      </w:r>
    </w:p>
    <w:p w14:paraId="129E89ED" w14:textId="77777777" w:rsidR="003B1F47" w:rsidRDefault="003B1F47">
      <w:pPr>
        <w:pStyle w:val="Standard"/>
      </w:pPr>
    </w:p>
    <w:p w14:paraId="671DF41B" w14:textId="77777777" w:rsidR="003B1F47" w:rsidRDefault="00B55130">
      <w:pPr>
        <w:pStyle w:val="Standard"/>
      </w:pPr>
      <w:r>
        <w:t>To:</w:t>
      </w:r>
    </w:p>
    <w:p w14:paraId="032A93B1" w14:textId="77777777" w:rsidR="003B1F47" w:rsidRDefault="00B55130">
      <w:pPr>
        <w:pStyle w:val="Standard"/>
        <w:spacing w:after="0"/>
        <w:ind w:left="720"/>
      </w:pPr>
      <w:r>
        <w:t>Nottawasaga Valley Conservation Authority</w:t>
      </w:r>
    </w:p>
    <w:p w14:paraId="1370A5A6" w14:textId="77777777" w:rsidR="003B1F47" w:rsidRDefault="00B55130">
      <w:pPr>
        <w:pStyle w:val="Standard"/>
        <w:spacing w:after="0" w:line="100" w:lineRule="atLeast"/>
        <w:ind w:left="720"/>
      </w:pPr>
      <w:r>
        <w:t>Planning Department</w:t>
      </w:r>
    </w:p>
    <w:p w14:paraId="638F9B8F" w14:textId="0FA5B97D" w:rsidR="003B1F47" w:rsidRDefault="00B55130">
      <w:pPr>
        <w:pStyle w:val="Standard"/>
        <w:spacing w:after="0" w:line="100" w:lineRule="atLeast"/>
        <w:ind w:left="720"/>
      </w:pPr>
      <w:r>
        <w:t xml:space="preserve">Attention: Mr. Lee </w:t>
      </w:r>
      <w:r w:rsidR="009A4DDB">
        <w:t>Bull</w:t>
      </w:r>
    </w:p>
    <w:p w14:paraId="174FAE05" w14:textId="77777777" w:rsidR="003B1F47" w:rsidRDefault="00B55130">
      <w:pPr>
        <w:pStyle w:val="Standard"/>
        <w:ind w:left="720"/>
      </w:pPr>
      <w:r>
        <w:t>8195 8</w:t>
      </w:r>
      <w:r>
        <w:rPr>
          <w:vertAlign w:val="superscript"/>
        </w:rPr>
        <w:t>th</w:t>
      </w:r>
      <w:r>
        <w:t xml:space="preserve"> Line</w:t>
      </w:r>
      <w:r>
        <w:br/>
      </w:r>
      <w:r>
        <w:t xml:space="preserve">Utopia  </w:t>
      </w:r>
      <w:r>
        <w:br/>
      </w:r>
      <w:r>
        <w:t>Ontario, L0M1T0</w:t>
      </w:r>
    </w:p>
    <w:p w14:paraId="66D3ACF6" w14:textId="53F869DC" w:rsidR="003B1F47" w:rsidRDefault="003B1F47">
      <w:pPr>
        <w:pStyle w:val="Standard"/>
      </w:pPr>
    </w:p>
    <w:p w14:paraId="619F4D94" w14:textId="77777777" w:rsidR="003B1F47" w:rsidRDefault="00B55130">
      <w:pPr>
        <w:pStyle w:val="Standard"/>
      </w:pPr>
      <w:r>
        <w:rPr>
          <w:b/>
          <w:bCs/>
        </w:rPr>
        <w:t>Subject</w:t>
      </w:r>
      <w:r>
        <w:t>: Objection to Re-Zoning West of 74th Street between Shore Lane and Beachwood Drive</w:t>
      </w:r>
    </w:p>
    <w:p w14:paraId="37701C67" w14:textId="77777777" w:rsidR="003B1F47" w:rsidRDefault="003B1F47">
      <w:pPr>
        <w:pStyle w:val="Standard"/>
      </w:pPr>
    </w:p>
    <w:p w14:paraId="62FE7C00" w14:textId="77777777" w:rsidR="003B1F47" w:rsidRDefault="00B55130">
      <w:pPr>
        <w:pStyle w:val="Standard"/>
      </w:pPr>
      <w:r>
        <w:t>Dear Mr. Bull,</w:t>
      </w:r>
    </w:p>
    <w:p w14:paraId="57E7EB02" w14:textId="2ACAA17F" w:rsidR="003B1F47" w:rsidRDefault="00B55130">
      <w:pPr>
        <w:pStyle w:val="Standard"/>
      </w:pPr>
      <w:r>
        <w:t xml:space="preserve">I am contacting you today to voice my concerns regarding a proposed high-density </w:t>
      </w:r>
      <w:r w:rsidR="00F06B22">
        <w:t xml:space="preserve">development </w:t>
      </w:r>
      <w:r>
        <w:t xml:space="preserve">in our neighbourhood and the </w:t>
      </w:r>
      <w:r>
        <w:t>destruction of protected and critical wetlands and watercourses. We are asking for NVCA’s consideration and help in preventing the destruction of this Coastal Wetland area.</w:t>
      </w:r>
    </w:p>
    <w:p w14:paraId="772F91DA" w14:textId="77777777" w:rsidR="003B1F47" w:rsidRDefault="00B55130">
      <w:pPr>
        <w:pStyle w:val="Standard"/>
      </w:pPr>
      <w:r>
        <w:t xml:space="preserve">[Replace this part with a description of </w:t>
      </w:r>
      <w:r>
        <w:rPr>
          <w:b/>
        </w:rPr>
        <w:t>Yourself as a Resident.</w:t>
      </w:r>
      <w:r>
        <w:rPr>
          <w:bCs/>
        </w:rPr>
        <w:t xml:space="preserve"> Include:</w:t>
      </w:r>
    </w:p>
    <w:p w14:paraId="76FB4823" w14:textId="77777777" w:rsidR="003B1F47" w:rsidRDefault="00B55130">
      <w:pPr>
        <w:pStyle w:val="ListParagraph"/>
        <w:numPr>
          <w:ilvl w:val="0"/>
          <w:numId w:val="8"/>
        </w:numPr>
        <w:ind w:left="720" w:hanging="360"/>
      </w:pPr>
      <w:r>
        <w:t>Length of</w:t>
      </w:r>
      <w:r>
        <w:t xml:space="preserve"> time as a resident</w:t>
      </w:r>
    </w:p>
    <w:p w14:paraId="210B4EF1" w14:textId="77777777" w:rsidR="003B1F47" w:rsidRDefault="00B55130">
      <w:pPr>
        <w:pStyle w:val="ListParagraph"/>
        <w:numPr>
          <w:ilvl w:val="0"/>
          <w:numId w:val="3"/>
        </w:numPr>
        <w:ind w:left="720" w:hanging="360"/>
      </w:pPr>
      <w:r>
        <w:t>Why you moved here or stayed here</w:t>
      </w:r>
    </w:p>
    <w:p w14:paraId="01F75070" w14:textId="178ADD77" w:rsidR="00F06B22" w:rsidRDefault="00B55130" w:rsidP="00F06B22">
      <w:pPr>
        <w:pStyle w:val="ListParagraph"/>
        <w:numPr>
          <w:ilvl w:val="0"/>
          <w:numId w:val="3"/>
        </w:numPr>
        <w:ind w:left="720" w:hanging="360"/>
      </w:pPr>
      <w:r>
        <w:t>What you love about the neighbourhood]</w:t>
      </w:r>
    </w:p>
    <w:p w14:paraId="4C1879EF" w14:textId="77777777" w:rsidR="00954023" w:rsidRDefault="00B55130">
      <w:pPr>
        <w:pStyle w:val="Standard"/>
      </w:pPr>
      <w:r>
        <w:t>T</w:t>
      </w:r>
      <w:r>
        <w:t>he proposal I am concerned about is currently under review at the TOWB under File No. OP02/21 (Official Plan Amendment), File No. ZBA 01/21 (Zoning By-Law Amendm</w:t>
      </w:r>
      <w:r>
        <w:t>ent), and File No. PS01/21 (Draft Plan of Vacant Land Condominium).</w:t>
      </w:r>
      <w:r w:rsidR="00954023">
        <w:t xml:space="preserve"> </w:t>
      </w:r>
    </w:p>
    <w:p w14:paraId="21FF6159" w14:textId="6664C116" w:rsidR="00170890" w:rsidRDefault="00954023">
      <w:pPr>
        <w:pStyle w:val="Standard"/>
      </w:pPr>
      <w:r>
        <w:t>I understand that these applications request a re-zoning of Lot 82 west of 74</w:t>
      </w:r>
      <w:r w:rsidRPr="00954023">
        <w:rPr>
          <w:vertAlign w:val="superscript"/>
        </w:rPr>
        <w:t>th</w:t>
      </w:r>
      <w:r>
        <w:t xml:space="preserve"> Street and north of Beachwood Rd. in Wasaga Beach, currently zoned as R1 residential, to an R4-X, R3-X and R1-X zoning which would </w:t>
      </w:r>
      <w:r w:rsidR="007657BC">
        <w:t xml:space="preserve">allow </w:t>
      </w:r>
      <w:r>
        <w:t>for high-density development and the construction of up to 6 story condominium buildings. The 5.88 h</w:t>
      </w:r>
      <w:r w:rsidR="008629D5">
        <w:t xml:space="preserve">a </w:t>
      </w:r>
      <w:r>
        <w:t xml:space="preserve">property </w:t>
      </w:r>
      <w:r w:rsidR="007657BC">
        <w:t>which is the subject</w:t>
      </w:r>
      <w:r>
        <w:t xml:space="preserve"> </w:t>
      </w:r>
      <w:r w:rsidR="007657BC">
        <w:t>of</w:t>
      </w:r>
      <w:r>
        <w:t xml:space="preserve"> this application includes 3.1</w:t>
      </w:r>
      <w:r w:rsidR="008629D5">
        <w:t xml:space="preserve"> ha of coastal wetlands and is regulated by the NVCA due to the presence of such wetland features, erosion hazards, floodplain, and associated hazards. It is my understanding that a permit is required from the NVCA for </w:t>
      </w:r>
      <w:r w:rsidR="008629D5">
        <w:lastRenderedPageBreak/>
        <w:t>the development to proceed</w:t>
      </w:r>
      <w:r w:rsidR="001D4EB9">
        <w:t xml:space="preserve">, and that the NVCA has provided comments to the Town of Wasaga Beach </w:t>
      </w:r>
      <w:r w:rsidR="007657BC">
        <w:t xml:space="preserve">concerning </w:t>
      </w:r>
      <w:r w:rsidR="001D4EB9">
        <w:t>the above-mentioned re-zoning and development applications.</w:t>
      </w:r>
    </w:p>
    <w:p w14:paraId="360EFE18" w14:textId="4D7035E0" w:rsidR="00170890" w:rsidRDefault="001D4EB9">
      <w:pPr>
        <w:pStyle w:val="Standard"/>
      </w:pPr>
      <w:r>
        <w:t xml:space="preserve">In </w:t>
      </w:r>
      <w:r w:rsidR="007657BC">
        <w:t xml:space="preserve">those </w:t>
      </w:r>
      <w:r>
        <w:t xml:space="preserve">comments, the NVCA left no doubt that </w:t>
      </w:r>
      <w:r>
        <w:t xml:space="preserve">given the negative impact </w:t>
      </w:r>
      <w:r w:rsidR="007657BC">
        <w:t>the</w:t>
      </w:r>
      <w:r>
        <w:t xml:space="preserve"> complete removal of wetlands on the property would pose to inherent ecological and hydrologic functions</w:t>
      </w:r>
      <w:r>
        <w:t>, it cannot support the residential development concept as proposed, and that any development on the site would need to respect and preserve the existing coastal wetlands, including a buffer of 30m around them.</w:t>
      </w:r>
      <w:r w:rsidR="00170890">
        <w:t xml:space="preserve"> </w:t>
      </w:r>
    </w:p>
    <w:p w14:paraId="5143A158" w14:textId="3FA7BB9B" w:rsidR="001D4EB9" w:rsidRDefault="009A4DDB">
      <w:pPr>
        <w:pStyle w:val="Standard"/>
      </w:pPr>
      <w:r>
        <w:t xml:space="preserve">Based on my understanding of this proposed development, </w:t>
      </w:r>
      <w:r w:rsidR="00170890">
        <w:t xml:space="preserve">I </w:t>
      </w:r>
      <w:r>
        <w:t xml:space="preserve">want to express in utmost clarity that I </w:t>
      </w:r>
      <w:r w:rsidR="00170890">
        <w:t xml:space="preserve">am deeply concerned about the potential destruction of the critical ecological features on the proposed development site and oppose the re-zoning application. </w:t>
      </w:r>
      <w:r w:rsidR="000C476F">
        <w:t xml:space="preserve">The proposal to change the zoning would result in the complete clearing of protected, highly </w:t>
      </w:r>
      <w:r w:rsidR="00A7153C">
        <w:t>beneficial,</w:t>
      </w:r>
      <w:r w:rsidR="000C476F">
        <w:t xml:space="preserve"> and beautiful wetlands, destroy flood plain characteristics, destroy a rich variety of aquatic creatures and land</w:t>
      </w:r>
      <w:r w:rsidR="00A7153C">
        <w:t>-</w:t>
      </w:r>
      <w:r w:rsidR="000C476F">
        <w:t xml:space="preserve">based </w:t>
      </w:r>
      <w:proofErr w:type="gramStart"/>
      <w:r w:rsidR="000C476F">
        <w:t>wildlife</w:t>
      </w:r>
      <w:proofErr w:type="gramEnd"/>
      <w:r w:rsidR="000C476F">
        <w:t xml:space="preserve"> and seriously impact effective drainage for the homes that would be at risk downstream from the Coastal Wetlands.</w:t>
      </w:r>
      <w:r w:rsidR="000C476F">
        <w:t xml:space="preserve"> </w:t>
      </w:r>
      <w:r w:rsidR="00170890">
        <w:t>With 52% of the site designated as wetlands, and an added 30m buffer around those areas, it is apparent that only a fraction of the property would be eligible for residential development and th</w:t>
      </w:r>
      <w:r w:rsidR="007657BC">
        <w:t>us</w:t>
      </w:r>
      <w:r w:rsidR="00170890">
        <w:t xml:space="preserve"> it is not suitable for high-density zoning.</w:t>
      </w:r>
    </w:p>
    <w:p w14:paraId="59AEC68F" w14:textId="35010A12" w:rsidR="00170890" w:rsidRDefault="000C476F">
      <w:pPr>
        <w:pStyle w:val="Standard"/>
      </w:pPr>
      <w:r>
        <w:t>In addition to these ecological concerns and the application</w:t>
      </w:r>
      <w:r w:rsidR="007657BC">
        <w:t>’</w:t>
      </w:r>
      <w:r>
        <w:t xml:space="preserve">s inconsistency with Section 2.1.5 of the Provincial Policy Statement, I would like to also raise my concerns with regards to the questionable reputation of the developer Mr. </w:t>
      </w:r>
      <w:proofErr w:type="spellStart"/>
      <w:r>
        <w:t>Romanin</w:t>
      </w:r>
      <w:proofErr w:type="spellEnd"/>
      <w:r>
        <w:t xml:space="preserve"> when it comes to complying with NVCA requirements or regulations in more general terms. Not only ha</w:t>
      </w:r>
      <w:r w:rsidR="007657BC">
        <w:t>s</w:t>
      </w:r>
      <w:r>
        <w:t xml:space="preserve"> Mr. </w:t>
      </w:r>
      <w:proofErr w:type="spellStart"/>
      <w:r>
        <w:t>Romanin</w:t>
      </w:r>
      <w:proofErr w:type="spellEnd"/>
      <w:r>
        <w:t xml:space="preserve"> been fined by the NVCA in 2017 for development and wetland interference with</w:t>
      </w:r>
      <w:r w:rsidR="00F34A81">
        <w:t>out</w:t>
      </w:r>
      <w:r>
        <w:t xml:space="preserve"> permission from the NVCA</w:t>
      </w:r>
      <w:r w:rsidR="00F34A81">
        <w:t xml:space="preserve">. </w:t>
      </w:r>
      <w:r>
        <w:t xml:space="preserve">Recently, he has also been criminally charged by the Competition Bureau with fraud and bid rigging for condo refurbishments in the GTA. </w:t>
      </w:r>
      <w:r w:rsidR="00F34A81">
        <w:t xml:space="preserve">Through his past actions, </w:t>
      </w:r>
      <w:r>
        <w:t xml:space="preserve">Mr. </w:t>
      </w:r>
      <w:proofErr w:type="spellStart"/>
      <w:r>
        <w:t>Romanin</w:t>
      </w:r>
      <w:proofErr w:type="spellEnd"/>
      <w:r>
        <w:t xml:space="preserve"> shows a </w:t>
      </w:r>
      <w:r w:rsidR="00F34A81">
        <w:t>history of disrespect for abiding by rules and gives us no reason to believe that he would follow any potential constraints or conditions imposed by the NVCA or the Town of Wasaga Beach if he were allowed to proceed with this development.</w:t>
      </w:r>
    </w:p>
    <w:p w14:paraId="113A584A" w14:textId="77777777" w:rsidR="009A4DDB" w:rsidRDefault="00F34A81" w:rsidP="00F34A81">
      <w:pPr>
        <w:pStyle w:val="Standard"/>
        <w:jc w:val="both"/>
        <w:rPr>
          <w:bCs/>
        </w:rPr>
      </w:pPr>
      <w:r>
        <w:rPr>
          <w:bCs/>
        </w:rPr>
        <w:t xml:space="preserve">I do not agree with the re-zoning application and development proposal, based on the NVCA’s own report and additional arguments outline above. </w:t>
      </w:r>
      <w:r>
        <w:rPr>
          <w:bCs/>
        </w:rPr>
        <w:t xml:space="preserve">Therefore, I am </w:t>
      </w:r>
      <w:r>
        <w:rPr>
          <w:bCs/>
        </w:rPr>
        <w:t xml:space="preserve">kindly </w:t>
      </w:r>
      <w:r>
        <w:rPr>
          <w:bCs/>
        </w:rPr>
        <w:t xml:space="preserve">asking the NVCA to not support the developer’s </w:t>
      </w:r>
      <w:r>
        <w:rPr>
          <w:bCs/>
        </w:rPr>
        <w:t>re</w:t>
      </w:r>
      <w:r>
        <w:rPr>
          <w:bCs/>
        </w:rPr>
        <w:t xml:space="preserve">zoning application, and to stand by its recommendation to the TOWB to deny the </w:t>
      </w:r>
      <w:r w:rsidR="009A4DDB">
        <w:rPr>
          <w:bCs/>
        </w:rPr>
        <w:t xml:space="preserve">development </w:t>
      </w:r>
      <w:r>
        <w:rPr>
          <w:bCs/>
        </w:rPr>
        <w:t>applications in their current form</w:t>
      </w:r>
      <w:r w:rsidR="009A4DDB">
        <w:rPr>
          <w:bCs/>
        </w:rPr>
        <w:t xml:space="preserve">. If granted, the proposed changes </w:t>
      </w:r>
      <w:r>
        <w:rPr>
          <w:bCs/>
        </w:rPr>
        <w:t xml:space="preserve">would irrevocably alter and destroy </w:t>
      </w:r>
      <w:r w:rsidR="009A4DDB">
        <w:rPr>
          <w:bCs/>
        </w:rPr>
        <w:t>c</w:t>
      </w:r>
      <w:r>
        <w:rPr>
          <w:bCs/>
        </w:rPr>
        <w:t xml:space="preserve">oastal </w:t>
      </w:r>
      <w:r w:rsidR="009A4DDB">
        <w:rPr>
          <w:bCs/>
        </w:rPr>
        <w:t>w</w:t>
      </w:r>
      <w:r>
        <w:rPr>
          <w:bCs/>
        </w:rPr>
        <w:t xml:space="preserve">etlands that are critically important for not only my neighbourhood, but the ecological balance of Nottawasaga Bay and our watershed in general. The proposed development site is not suitable to accommodate hundreds of dwellings in coexistence with </w:t>
      </w:r>
      <w:r w:rsidR="009A4DDB">
        <w:rPr>
          <w:bCs/>
        </w:rPr>
        <w:t>the c</w:t>
      </w:r>
      <w:r>
        <w:rPr>
          <w:bCs/>
        </w:rPr>
        <w:t xml:space="preserve">oastal </w:t>
      </w:r>
      <w:r w:rsidR="009A4DDB">
        <w:rPr>
          <w:bCs/>
        </w:rPr>
        <w:t>w</w:t>
      </w:r>
      <w:r>
        <w:rPr>
          <w:bCs/>
        </w:rPr>
        <w:t>etlands in</w:t>
      </w:r>
      <w:r w:rsidR="009A4DDB">
        <w:rPr>
          <w:bCs/>
        </w:rPr>
        <w:t xml:space="preserve"> the</w:t>
      </w:r>
      <w:r>
        <w:rPr>
          <w:bCs/>
        </w:rPr>
        <w:t xml:space="preserve"> stewardship of the NVCA</w:t>
      </w:r>
      <w:r w:rsidR="009A4DDB">
        <w:rPr>
          <w:bCs/>
        </w:rPr>
        <w:t xml:space="preserve">. </w:t>
      </w:r>
      <w:r>
        <w:rPr>
          <w:bCs/>
        </w:rPr>
        <w:t xml:space="preserve">I trust that the NVCA will deliver on their mandate of protecting public safety and the environment in withholding their approval. </w:t>
      </w:r>
    </w:p>
    <w:p w14:paraId="5ACBD552" w14:textId="25B6990D" w:rsidR="003B1F47" w:rsidRPr="009A4DDB" w:rsidRDefault="009A4DDB">
      <w:pPr>
        <w:pStyle w:val="Standard"/>
        <w:jc w:val="both"/>
        <w:rPr>
          <w:bCs/>
        </w:rPr>
      </w:pPr>
      <w:r>
        <w:rPr>
          <w:bCs/>
        </w:rPr>
        <w:t>For the NVCA to stand firm in this case</w:t>
      </w:r>
      <w:r w:rsidR="00F34A81">
        <w:rPr>
          <w:bCs/>
        </w:rPr>
        <w:t xml:space="preserve"> is even more relevant given </w:t>
      </w:r>
      <w:r>
        <w:rPr>
          <w:bCs/>
        </w:rPr>
        <w:t>t</w:t>
      </w:r>
      <w:r w:rsidR="00F34A81">
        <w:rPr>
          <w:bCs/>
        </w:rPr>
        <w:t xml:space="preserve">he questionable nature of the applicant Mr. </w:t>
      </w:r>
      <w:proofErr w:type="spellStart"/>
      <w:r w:rsidR="00F34A81">
        <w:rPr>
          <w:bCs/>
        </w:rPr>
        <w:t>Romanin</w:t>
      </w:r>
      <w:proofErr w:type="spellEnd"/>
      <w:r w:rsidR="00F34A81">
        <w:rPr>
          <w:bCs/>
        </w:rPr>
        <w:t xml:space="preserve"> as a repeat offender</w:t>
      </w:r>
      <w:r w:rsidR="007657BC">
        <w:rPr>
          <w:bCs/>
        </w:rPr>
        <w:t>,</w:t>
      </w:r>
      <w:r w:rsidR="00F34A81">
        <w:rPr>
          <w:bCs/>
        </w:rPr>
        <w:t xml:space="preserve"> violating NVCA requirements in the past</w:t>
      </w:r>
      <w:r>
        <w:rPr>
          <w:bCs/>
        </w:rPr>
        <w:t xml:space="preserve"> where there is little reason t</w:t>
      </w:r>
      <w:r w:rsidR="00F34A81">
        <w:rPr>
          <w:bCs/>
        </w:rPr>
        <w:t xml:space="preserve">o believe </w:t>
      </w:r>
      <w:r w:rsidR="007657BC">
        <w:rPr>
          <w:bCs/>
        </w:rPr>
        <w:t>he</w:t>
      </w:r>
      <w:r w:rsidR="00F34A81">
        <w:rPr>
          <w:bCs/>
        </w:rPr>
        <w:t xml:space="preserve"> would comply with possible </w:t>
      </w:r>
      <w:r>
        <w:rPr>
          <w:bCs/>
        </w:rPr>
        <w:t xml:space="preserve">conditions and constraints </w:t>
      </w:r>
      <w:r w:rsidR="00F34A81">
        <w:rPr>
          <w:bCs/>
        </w:rPr>
        <w:t>moving forward.</w:t>
      </w:r>
    </w:p>
    <w:p w14:paraId="58C381B4" w14:textId="77777777" w:rsidR="003B1F47" w:rsidRDefault="00B55130">
      <w:pPr>
        <w:pStyle w:val="Standard"/>
        <w:jc w:val="both"/>
        <w:rPr>
          <w:b/>
        </w:rPr>
      </w:pPr>
      <w:r>
        <w:rPr>
          <w:b/>
        </w:rPr>
        <w:t>Yours truly,</w:t>
      </w:r>
    </w:p>
    <w:p w14:paraId="68693C22" w14:textId="77777777" w:rsidR="009A4DDB" w:rsidRDefault="009A4DDB">
      <w:pPr>
        <w:pStyle w:val="Standard"/>
        <w:pBdr>
          <w:bottom w:val="single" w:sz="12" w:space="1" w:color="000000"/>
        </w:pBdr>
        <w:jc w:val="both"/>
        <w:rPr>
          <w:b/>
        </w:rPr>
      </w:pPr>
    </w:p>
    <w:p w14:paraId="3C6F8DC0" w14:textId="4425C7F4" w:rsidR="003B1F47" w:rsidRDefault="00B55130">
      <w:pPr>
        <w:pStyle w:val="Standard"/>
        <w:pBdr>
          <w:bottom w:val="single" w:sz="12" w:space="1" w:color="000000"/>
        </w:pBdr>
        <w:jc w:val="both"/>
        <w:rPr>
          <w:bCs/>
        </w:rPr>
      </w:pPr>
      <w:r>
        <w:rPr>
          <w:bCs/>
        </w:rPr>
        <w:t>(</w:t>
      </w:r>
      <w:proofErr w:type="gramStart"/>
      <w:r w:rsidR="009A4DDB">
        <w:rPr>
          <w:bCs/>
        </w:rPr>
        <w:t>your</w:t>
      </w:r>
      <w:proofErr w:type="gramEnd"/>
      <w:r w:rsidR="009A4DDB">
        <w:rPr>
          <w:bCs/>
        </w:rPr>
        <w:t xml:space="preserve"> </w:t>
      </w:r>
      <w:r>
        <w:rPr>
          <w:bCs/>
        </w:rPr>
        <w:t>signature)</w:t>
      </w:r>
    </w:p>
    <w:p w14:paraId="7874B03B" w14:textId="4FBFF0CF" w:rsidR="00192BF0" w:rsidRDefault="00192BF0">
      <w:pPr>
        <w:pStyle w:val="Standard"/>
        <w:pBdr>
          <w:bottom w:val="single" w:sz="12" w:space="1" w:color="000000"/>
        </w:pBdr>
        <w:jc w:val="both"/>
        <w:rPr>
          <w:bCs/>
        </w:rPr>
      </w:pPr>
    </w:p>
    <w:p w14:paraId="1186114A" w14:textId="77777777" w:rsidR="00192BF0" w:rsidRDefault="00192BF0">
      <w:pPr>
        <w:pStyle w:val="Standard"/>
        <w:pBdr>
          <w:bottom w:val="single" w:sz="12" w:space="1" w:color="000000"/>
        </w:pBdr>
        <w:jc w:val="both"/>
        <w:rPr>
          <w:bCs/>
        </w:rPr>
      </w:pPr>
    </w:p>
    <w:p w14:paraId="262985F2" w14:textId="77777777" w:rsidR="003B1F47" w:rsidRDefault="00B55130">
      <w:pPr>
        <w:pStyle w:val="Standard"/>
        <w:jc w:val="both"/>
        <w:rPr>
          <w:bCs/>
        </w:rPr>
      </w:pPr>
      <w:r>
        <w:rPr>
          <w:bCs/>
        </w:rPr>
        <w:t>Now you are almost done – you just need to print and send it!</w:t>
      </w:r>
    </w:p>
    <w:p w14:paraId="1DBB0391" w14:textId="4D68054E" w:rsidR="003B1F47" w:rsidRPr="009A4DDB" w:rsidRDefault="00B55130" w:rsidP="009A4DDB">
      <w:pPr>
        <w:pStyle w:val="ListParagraph"/>
        <w:numPr>
          <w:ilvl w:val="0"/>
          <w:numId w:val="13"/>
        </w:numPr>
        <w:spacing w:line="360" w:lineRule="auto"/>
        <w:ind w:left="720" w:hanging="360"/>
        <w:jc w:val="both"/>
        <w:rPr>
          <w:rFonts w:cs="Calibri"/>
          <w:lang w:val="en-US"/>
        </w:rPr>
      </w:pPr>
      <w:r>
        <w:rPr>
          <w:bCs/>
        </w:rPr>
        <w:t xml:space="preserve">Send </w:t>
      </w:r>
      <w:r w:rsidR="009A4DDB">
        <w:rPr>
          <w:bCs/>
        </w:rPr>
        <w:t xml:space="preserve">a hard copy of your </w:t>
      </w:r>
      <w:r>
        <w:rPr>
          <w:bCs/>
        </w:rPr>
        <w:t>letter to</w:t>
      </w:r>
      <w:r w:rsidR="009A4DDB">
        <w:rPr>
          <w:bCs/>
        </w:rPr>
        <w:t xml:space="preserve"> Lee Bull (</w:t>
      </w:r>
      <w:r w:rsidRPr="009A4DDB">
        <w:rPr>
          <w:rFonts w:cs="Calibri"/>
        </w:rPr>
        <w:t>Manager, Planning Services</w:t>
      </w:r>
      <w:r w:rsidR="009A4DDB">
        <w:rPr>
          <w:rFonts w:cs="Calibri"/>
        </w:rPr>
        <w:t>, NVCA), or alternatively via email to</w:t>
      </w:r>
      <w:r w:rsidRPr="009A4DDB">
        <w:rPr>
          <w:bCs/>
        </w:rPr>
        <w:t xml:space="preserve"> lbull@nvca.on.ca</w:t>
      </w:r>
    </w:p>
    <w:p w14:paraId="567BBE3F" w14:textId="33B38085" w:rsidR="003B1F47" w:rsidRDefault="00B55130">
      <w:pPr>
        <w:pStyle w:val="ListParagraph"/>
        <w:numPr>
          <w:ilvl w:val="0"/>
          <w:numId w:val="1"/>
        </w:numPr>
        <w:ind w:left="720" w:hanging="360"/>
        <w:jc w:val="both"/>
        <w:rPr>
          <w:bCs/>
        </w:rPr>
      </w:pPr>
      <w:r>
        <w:rPr>
          <w:bCs/>
        </w:rPr>
        <w:t xml:space="preserve">Ideally send copies of your letter either as hard copy or via email to </w:t>
      </w:r>
      <w:r w:rsidR="009A4DDB">
        <w:rPr>
          <w:bCs/>
        </w:rPr>
        <w:t>others involved in the approval process for this</w:t>
      </w:r>
      <w:r w:rsidR="00A7153C">
        <w:rPr>
          <w:bCs/>
        </w:rPr>
        <w:t xml:space="preserve"> application</w:t>
      </w:r>
      <w:r>
        <w:rPr>
          <w:bCs/>
        </w:rPr>
        <w:t>:</w:t>
      </w:r>
    </w:p>
    <w:p w14:paraId="01873E67" w14:textId="36EE82DE" w:rsidR="009A4DDB" w:rsidRDefault="009A4DDB" w:rsidP="009A4DDB">
      <w:pPr>
        <w:pStyle w:val="ListParagraph"/>
        <w:numPr>
          <w:ilvl w:val="0"/>
          <w:numId w:val="14"/>
        </w:numPr>
        <w:spacing w:line="360" w:lineRule="auto"/>
        <w:jc w:val="both"/>
      </w:pPr>
      <w:r>
        <w:rPr>
          <w:bCs/>
        </w:rPr>
        <w:t>Byron Wesson</w:t>
      </w:r>
      <w:r>
        <w:t>, Director, Conservation​ Services: bwesson@nvca.on.ca</w:t>
      </w:r>
    </w:p>
    <w:p w14:paraId="3C7198A3" w14:textId="2B5C2457" w:rsidR="009A4DDB" w:rsidRDefault="009A4DDB" w:rsidP="009A4DDB">
      <w:pPr>
        <w:pStyle w:val="ListParagraph"/>
        <w:numPr>
          <w:ilvl w:val="0"/>
          <w:numId w:val="14"/>
        </w:numPr>
        <w:spacing w:line="360" w:lineRule="auto"/>
        <w:jc w:val="both"/>
        <w:rPr>
          <w:bCs/>
        </w:rPr>
      </w:pPr>
      <w:r>
        <w:rPr>
          <w:bCs/>
        </w:rPr>
        <w:t xml:space="preserve">Chris Hibberd, Director Watershed Management Services: </w:t>
      </w:r>
      <w:hyperlink r:id="rId7" w:history="1">
        <w:r w:rsidRPr="00F66D0A">
          <w:rPr>
            <w:rStyle w:val="Hyperlink"/>
            <w:bCs/>
          </w:rPr>
          <w:t>c.hibberd@nvca.on.ca</w:t>
        </w:r>
      </w:hyperlink>
    </w:p>
    <w:p w14:paraId="297072F4" w14:textId="5CD30F25" w:rsidR="009A4DDB" w:rsidRDefault="009A4DDB" w:rsidP="009A4DDB">
      <w:pPr>
        <w:pStyle w:val="ListParagraph"/>
        <w:numPr>
          <w:ilvl w:val="0"/>
          <w:numId w:val="14"/>
        </w:numPr>
        <w:spacing w:line="360" w:lineRule="auto"/>
        <w:jc w:val="both"/>
        <w:rPr>
          <w:bCs/>
        </w:rPr>
      </w:pPr>
      <w:r w:rsidRPr="009A4DDB">
        <w:rPr>
          <w:bCs/>
        </w:rPr>
        <w:t>Doug Herron, Director of Planning (</w:t>
      </w:r>
      <w:hyperlink r:id="rId8" w:history="1">
        <w:r w:rsidRPr="00F66D0A">
          <w:rPr>
            <w:rStyle w:val="Hyperlink"/>
            <w:bCs/>
          </w:rPr>
          <w:t>dircplanecdev@wasagabeach.com</w:t>
        </w:r>
      </w:hyperlink>
      <w:r w:rsidRPr="009A4DDB">
        <w:rPr>
          <w:bCs/>
        </w:rPr>
        <w:t>)</w:t>
      </w:r>
    </w:p>
    <w:p w14:paraId="4EB8C87A" w14:textId="3D4E4D4A" w:rsidR="009A4DDB" w:rsidRDefault="009A4DDB" w:rsidP="009A4DDB">
      <w:pPr>
        <w:pStyle w:val="ListParagraph"/>
        <w:numPr>
          <w:ilvl w:val="0"/>
          <w:numId w:val="14"/>
        </w:numPr>
        <w:spacing w:line="360" w:lineRule="auto"/>
        <w:jc w:val="both"/>
        <w:rPr>
          <w:bCs/>
        </w:rPr>
      </w:pPr>
      <w:r w:rsidRPr="009A4DDB">
        <w:rPr>
          <w:bCs/>
        </w:rPr>
        <w:t xml:space="preserve">Mayor Nina </w:t>
      </w:r>
      <w:proofErr w:type="spellStart"/>
      <w:r w:rsidRPr="009A4DDB">
        <w:rPr>
          <w:bCs/>
        </w:rPr>
        <w:t>Bifolchi</w:t>
      </w:r>
      <w:proofErr w:type="spellEnd"/>
      <w:r w:rsidRPr="009A4DDB">
        <w:rPr>
          <w:bCs/>
        </w:rPr>
        <w:t xml:space="preserve"> (</w:t>
      </w:r>
      <w:hyperlink r:id="rId9" w:history="1">
        <w:r w:rsidRPr="00F66D0A">
          <w:rPr>
            <w:rStyle w:val="Hyperlink"/>
            <w:bCs/>
          </w:rPr>
          <w:t>mayor@wasagabeach.com</w:t>
        </w:r>
      </w:hyperlink>
      <w:r w:rsidRPr="009A4DDB">
        <w:rPr>
          <w:bCs/>
        </w:rPr>
        <w:t>)</w:t>
      </w:r>
    </w:p>
    <w:p w14:paraId="25B2551A" w14:textId="17733275" w:rsidR="009A4DDB" w:rsidRDefault="009A4DDB" w:rsidP="009A4DDB">
      <w:pPr>
        <w:pStyle w:val="ListParagraph"/>
        <w:numPr>
          <w:ilvl w:val="0"/>
          <w:numId w:val="14"/>
        </w:numPr>
        <w:spacing w:line="360" w:lineRule="auto"/>
        <w:jc w:val="both"/>
        <w:rPr>
          <w:bCs/>
        </w:rPr>
      </w:pPr>
      <w:r w:rsidRPr="009A4DDB">
        <w:rPr>
          <w:bCs/>
        </w:rPr>
        <w:t>Deputy Mayor Sylvia Bray (</w:t>
      </w:r>
      <w:hyperlink r:id="rId10" w:history="1">
        <w:r w:rsidRPr="00F66D0A">
          <w:rPr>
            <w:rStyle w:val="Hyperlink"/>
            <w:bCs/>
          </w:rPr>
          <w:t>s.bray@wasagabeach.com</w:t>
        </w:r>
      </w:hyperlink>
      <w:r w:rsidRPr="009A4DDB">
        <w:rPr>
          <w:bCs/>
        </w:rPr>
        <w:t>)</w:t>
      </w:r>
    </w:p>
    <w:p w14:paraId="3ADAC638" w14:textId="51DAF4FB" w:rsidR="003B1F47" w:rsidRDefault="00B55130">
      <w:pPr>
        <w:pStyle w:val="ListParagraph"/>
        <w:numPr>
          <w:ilvl w:val="0"/>
          <w:numId w:val="1"/>
        </w:numPr>
        <w:spacing w:line="360" w:lineRule="auto"/>
        <w:ind w:left="720" w:hanging="360"/>
        <w:jc w:val="both"/>
      </w:pPr>
      <w:r>
        <w:rPr>
          <w:bCs/>
        </w:rPr>
        <w:t xml:space="preserve">Send us an email to </w:t>
      </w:r>
      <w:hyperlink r:id="rId11" w:history="1">
        <w:r>
          <w:rPr>
            <w:rStyle w:val="Internetlink"/>
            <w:bCs/>
          </w:rPr>
          <w:t>contac</w:t>
        </w:r>
        <w:r>
          <w:rPr>
            <w:rStyle w:val="Internetlink"/>
            <w:bCs/>
          </w:rPr>
          <w:t>t@savebeachwood.ca</w:t>
        </w:r>
      </w:hyperlink>
      <w:r>
        <w:rPr>
          <w:bCs/>
        </w:rPr>
        <w:t xml:space="preserve"> and let us know that you have sent your letter</w:t>
      </w:r>
      <w:r>
        <w:rPr>
          <w:bCs/>
        </w:rPr>
        <w:t xml:space="preserve">, so we can keep track how many residents have shared their concerns with the </w:t>
      </w:r>
      <w:r w:rsidR="009A4DDB">
        <w:rPr>
          <w:bCs/>
        </w:rPr>
        <w:t>NVCA</w:t>
      </w:r>
      <w:r>
        <w:rPr>
          <w:bCs/>
        </w:rPr>
        <w:t>.</w:t>
      </w:r>
    </w:p>
    <w:p w14:paraId="75F313E7" w14:textId="77777777" w:rsidR="003B1F47" w:rsidRDefault="00B55130">
      <w:pPr>
        <w:pStyle w:val="ListParagraph"/>
        <w:numPr>
          <w:ilvl w:val="0"/>
          <w:numId w:val="1"/>
        </w:numPr>
        <w:spacing w:line="360" w:lineRule="auto"/>
        <w:ind w:left="720" w:hanging="360"/>
        <w:jc w:val="both"/>
        <w:rPr>
          <w:bCs/>
        </w:rPr>
      </w:pPr>
      <w:r>
        <w:rPr>
          <w:bCs/>
        </w:rPr>
        <w:t>Please read the blog at savebeachwood.ca to see what fellow concerned residents are saying about this propo</w:t>
      </w:r>
      <w:r>
        <w:rPr>
          <w:bCs/>
        </w:rPr>
        <w:t>sed rezoning.</w:t>
      </w:r>
    </w:p>
    <w:p w14:paraId="4A53EC5A" w14:textId="77777777" w:rsidR="003B1F47" w:rsidRDefault="00B55130">
      <w:pPr>
        <w:pStyle w:val="ListParagraph"/>
        <w:spacing w:line="360" w:lineRule="auto"/>
        <w:ind w:left="0"/>
        <w:jc w:val="both"/>
        <w:rPr>
          <w:bCs/>
        </w:rPr>
      </w:pPr>
      <w:r>
        <w:rPr>
          <w:bCs/>
        </w:rPr>
        <w:t>Thank you for your support!</w:t>
      </w:r>
    </w:p>
    <w:sectPr w:rsidR="003B1F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BCCA" w14:textId="77777777" w:rsidR="00B55130" w:rsidRDefault="00B55130">
      <w:r>
        <w:separator/>
      </w:r>
    </w:p>
  </w:endnote>
  <w:endnote w:type="continuationSeparator" w:id="0">
    <w:p w14:paraId="7E16E344" w14:textId="77777777" w:rsidR="00B55130" w:rsidRDefault="00B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3621" w14:textId="77777777" w:rsidR="00B55130" w:rsidRDefault="00B55130">
      <w:r>
        <w:rPr>
          <w:color w:val="000000"/>
        </w:rPr>
        <w:separator/>
      </w:r>
    </w:p>
  </w:footnote>
  <w:footnote w:type="continuationSeparator" w:id="0">
    <w:p w14:paraId="21DD4F05" w14:textId="77777777" w:rsidR="00B55130" w:rsidRDefault="00B5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88A"/>
    <w:multiLevelType w:val="multilevel"/>
    <w:tmpl w:val="5AACF762"/>
    <w:lvl w:ilvl="0">
      <w:start w:val="1"/>
      <w:numFmt w:val="bullet"/>
      <w:lvlText w:val=""/>
      <w:lvlJc w:val="left"/>
      <w:pPr>
        <w:ind w:left="1080" w:hanging="360"/>
      </w:pPr>
      <w:rPr>
        <w:rFonts w:ascii="Symbol" w:hAnsi="Symbol" w:hint="default"/>
        <w:bCs/>
      </w:rPr>
    </w:lvl>
    <w:lvl w:ilvl="1">
      <w:start w:val="1"/>
      <w:numFmt w:val="lowerLetter"/>
      <w:lvlText w:val="%1.%2."/>
      <w:lvlJc w:val="left"/>
      <w:pPr>
        <w:ind w:left="1440" w:firstLine="0"/>
      </w:pPr>
      <w:rPr>
        <w:bCs/>
      </w:rPr>
    </w:lvl>
    <w:lvl w:ilvl="2">
      <w:start w:val="1"/>
      <w:numFmt w:val="lowerRoman"/>
      <w:lvlText w:val="%1.%2.%3."/>
      <w:lvlJc w:val="left"/>
      <w:pPr>
        <w:ind w:left="2340" w:firstLine="0"/>
      </w:pPr>
    </w:lvl>
    <w:lvl w:ilvl="3">
      <w:start w:val="1"/>
      <w:numFmt w:val="decimal"/>
      <w:lvlText w:val="%1.%2.%3.%4."/>
      <w:lvlJc w:val="left"/>
      <w:pPr>
        <w:ind w:left="2880" w:firstLine="0"/>
      </w:pPr>
    </w:lvl>
    <w:lvl w:ilvl="4">
      <w:start w:val="1"/>
      <w:numFmt w:val="lowerLetter"/>
      <w:lvlText w:val="%1.%2.%3.%4.%5."/>
      <w:lvlJc w:val="left"/>
      <w:pPr>
        <w:ind w:left="3600" w:firstLine="0"/>
      </w:pPr>
    </w:lvl>
    <w:lvl w:ilvl="5">
      <w:start w:val="1"/>
      <w:numFmt w:val="lowerRoman"/>
      <w:lvlText w:val="%1.%2.%3.%4.%5.%6."/>
      <w:lvlJc w:val="left"/>
      <w:pPr>
        <w:ind w:left="4500" w:firstLine="0"/>
      </w:pPr>
    </w:lvl>
    <w:lvl w:ilvl="6">
      <w:start w:val="1"/>
      <w:numFmt w:val="decimal"/>
      <w:lvlText w:val="%1.%2.%3.%4.%5.%6.%7."/>
      <w:lvlJc w:val="left"/>
      <w:pPr>
        <w:ind w:left="5040" w:firstLine="0"/>
      </w:pPr>
    </w:lvl>
    <w:lvl w:ilvl="7">
      <w:start w:val="1"/>
      <w:numFmt w:val="lowerLetter"/>
      <w:lvlText w:val="%1.%2.%3.%4.%5.%6.%7.%8."/>
      <w:lvlJc w:val="left"/>
      <w:pPr>
        <w:ind w:left="5760" w:firstLine="0"/>
      </w:pPr>
    </w:lvl>
    <w:lvl w:ilvl="8">
      <w:start w:val="1"/>
      <w:numFmt w:val="lowerRoman"/>
      <w:lvlText w:val="%1.%2.%3.%4.%5.%6.%7.%8.%9."/>
      <w:lvlJc w:val="left"/>
      <w:pPr>
        <w:ind w:left="6660" w:firstLine="0"/>
      </w:pPr>
    </w:lvl>
  </w:abstractNum>
  <w:abstractNum w:abstractNumId="1" w15:restartNumberingAfterBreak="0">
    <w:nsid w:val="19446DCA"/>
    <w:multiLevelType w:val="multilevel"/>
    <w:tmpl w:val="68F86650"/>
    <w:styleLink w:val="WW8Num4"/>
    <w:lvl w:ilvl="0">
      <w:numFmt w:val="bullet"/>
      <w:lvlText w:val=""/>
      <w:lvlJc w:val="left"/>
      <w:pPr>
        <w:ind w:left="360" w:firstLine="0"/>
      </w:pPr>
      <w:rPr>
        <w:rFonts w:ascii="Symbol" w:hAnsi="Symbol" w:cs="Symbol"/>
        <w:position w:val="0"/>
        <w:sz w:val="22"/>
        <w:szCs w:val="24"/>
        <w:vertAlign w:val="baseline"/>
        <w:lang w:val="en-US" w:eastAsia="zh-CN"/>
      </w:rPr>
    </w:lvl>
    <w:lvl w:ilvl="1">
      <w:numFmt w:val="bullet"/>
      <w:lvlText w:val="o"/>
      <w:lvlJc w:val="left"/>
      <w:pPr>
        <w:ind w:left="1080" w:firstLine="0"/>
      </w:pPr>
      <w:rPr>
        <w:rFonts w:ascii="Courier New" w:hAnsi="Courier New" w:cs="Courier New"/>
        <w:position w:val="0"/>
        <w:sz w:val="18"/>
        <w:szCs w:val="18"/>
        <w:vertAlign w:val="baseline"/>
        <w:lang w:val="en-US" w:eastAsia="zh-CN"/>
      </w:rPr>
    </w:lvl>
    <w:lvl w:ilvl="2">
      <w:numFmt w:val="bullet"/>
      <w:lvlText w:val=""/>
      <w:lvlJc w:val="left"/>
      <w:pPr>
        <w:ind w:left="1800" w:firstLine="0"/>
      </w:pPr>
      <w:rPr>
        <w:rFonts w:ascii="Wingdings" w:hAnsi="Wingdings" w:cs="Wingdings"/>
      </w:rPr>
    </w:lvl>
    <w:lvl w:ilvl="3">
      <w:numFmt w:val="bullet"/>
      <w:lvlText w:val=""/>
      <w:lvlJc w:val="left"/>
      <w:pPr>
        <w:ind w:left="2520" w:firstLine="0"/>
      </w:pPr>
      <w:rPr>
        <w:rFonts w:ascii="Symbol" w:hAnsi="Symbol" w:cs="Symbol"/>
        <w:position w:val="0"/>
        <w:sz w:val="22"/>
        <w:szCs w:val="24"/>
        <w:vertAlign w:val="baseline"/>
        <w:lang w:val="en-US" w:eastAsia="zh-CN"/>
      </w:rPr>
    </w:lvl>
    <w:lvl w:ilvl="4">
      <w:numFmt w:val="bullet"/>
      <w:lvlText w:val="o"/>
      <w:lvlJc w:val="left"/>
      <w:pPr>
        <w:ind w:left="3240" w:firstLine="0"/>
      </w:pPr>
      <w:rPr>
        <w:rFonts w:ascii="Courier New" w:hAnsi="Courier New" w:cs="Courier New"/>
        <w:position w:val="0"/>
        <w:sz w:val="18"/>
        <w:szCs w:val="18"/>
        <w:vertAlign w:val="baseline"/>
        <w:lang w:val="en-US" w:eastAsia="zh-CN"/>
      </w:rPr>
    </w:lvl>
    <w:lvl w:ilvl="5">
      <w:numFmt w:val="bullet"/>
      <w:lvlText w:val=""/>
      <w:lvlJc w:val="left"/>
      <w:pPr>
        <w:ind w:left="3960" w:firstLine="0"/>
      </w:pPr>
      <w:rPr>
        <w:rFonts w:ascii="Wingdings" w:hAnsi="Wingdings" w:cs="Wingdings"/>
      </w:rPr>
    </w:lvl>
    <w:lvl w:ilvl="6">
      <w:numFmt w:val="bullet"/>
      <w:lvlText w:val=""/>
      <w:lvlJc w:val="left"/>
      <w:pPr>
        <w:ind w:left="4680" w:firstLine="0"/>
      </w:pPr>
      <w:rPr>
        <w:rFonts w:ascii="Symbol" w:hAnsi="Symbol" w:cs="Symbol"/>
        <w:position w:val="0"/>
        <w:sz w:val="22"/>
        <w:szCs w:val="24"/>
        <w:vertAlign w:val="baseline"/>
        <w:lang w:val="en-US" w:eastAsia="zh-CN"/>
      </w:rPr>
    </w:lvl>
    <w:lvl w:ilvl="7">
      <w:numFmt w:val="bullet"/>
      <w:lvlText w:val="o"/>
      <w:lvlJc w:val="left"/>
      <w:pPr>
        <w:ind w:left="5400" w:firstLine="0"/>
      </w:pPr>
      <w:rPr>
        <w:rFonts w:ascii="Courier New" w:hAnsi="Courier New" w:cs="Courier New"/>
        <w:position w:val="0"/>
        <w:sz w:val="18"/>
        <w:szCs w:val="18"/>
        <w:vertAlign w:val="baseline"/>
        <w:lang w:val="en-US" w:eastAsia="zh-CN"/>
      </w:rPr>
    </w:lvl>
    <w:lvl w:ilvl="8">
      <w:numFmt w:val="bullet"/>
      <w:lvlText w:val=""/>
      <w:lvlJc w:val="left"/>
      <w:pPr>
        <w:ind w:left="6120" w:firstLine="0"/>
      </w:pPr>
      <w:rPr>
        <w:rFonts w:ascii="Wingdings" w:hAnsi="Wingdings" w:cs="Wingdings"/>
      </w:rPr>
    </w:lvl>
  </w:abstractNum>
  <w:abstractNum w:abstractNumId="2" w15:restartNumberingAfterBreak="0">
    <w:nsid w:val="1EA97F57"/>
    <w:multiLevelType w:val="multilevel"/>
    <w:tmpl w:val="E06C2F7C"/>
    <w:styleLink w:val="WW8Num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1F750985"/>
    <w:multiLevelType w:val="multilevel"/>
    <w:tmpl w:val="BF76CA30"/>
    <w:styleLink w:val="WW8Num6"/>
    <w:lvl w:ilvl="0">
      <w:numFmt w:val="bullet"/>
      <w:lvlText w:val=""/>
      <w:lvlJc w:val="left"/>
      <w:pPr>
        <w:ind w:left="360" w:hanging="360"/>
      </w:pPr>
      <w:rPr>
        <w:rFonts w:ascii="Wingdings" w:hAnsi="Wingdings" w:cs="Wingdings"/>
        <w:position w:val="0"/>
        <w:vertAlign w:val="baseline"/>
        <w:lang w:val="en-US"/>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274378ED"/>
    <w:multiLevelType w:val="multilevel"/>
    <w:tmpl w:val="CF86D5CA"/>
    <w:styleLink w:val="WW8Num3"/>
    <w:lvl w:ilvl="0">
      <w:numFmt w:val="bullet"/>
      <w:lvlText w:val=""/>
      <w:lvlJc w:val="left"/>
      <w:pPr>
        <w:ind w:left="360" w:firstLine="0"/>
      </w:pPr>
      <w:rPr>
        <w:rFonts w:ascii="Symbol" w:hAnsi="Symbol" w:cs="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hAnsi="Wingdings" w:cs="Wingdings"/>
      </w:rPr>
    </w:lvl>
    <w:lvl w:ilvl="3">
      <w:numFmt w:val="bullet"/>
      <w:lvlText w:val=""/>
      <w:lvlJc w:val="left"/>
      <w:pPr>
        <w:ind w:left="2520" w:firstLine="0"/>
      </w:pPr>
      <w:rPr>
        <w:rFonts w:ascii="Symbol" w:hAnsi="Symbol" w:cs="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hAnsi="Wingdings" w:cs="Wingdings"/>
      </w:rPr>
    </w:lvl>
    <w:lvl w:ilvl="6">
      <w:numFmt w:val="bullet"/>
      <w:lvlText w:val=""/>
      <w:lvlJc w:val="left"/>
      <w:pPr>
        <w:ind w:left="4680" w:firstLine="0"/>
      </w:pPr>
      <w:rPr>
        <w:rFonts w:ascii="Symbol" w:hAnsi="Symbol" w:cs="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hAnsi="Wingdings" w:cs="Wingdings"/>
      </w:rPr>
    </w:lvl>
  </w:abstractNum>
  <w:abstractNum w:abstractNumId="5" w15:restartNumberingAfterBreak="0">
    <w:nsid w:val="329B0F35"/>
    <w:multiLevelType w:val="multilevel"/>
    <w:tmpl w:val="3AA2C0C8"/>
    <w:styleLink w:val="WW8Num5"/>
    <w:lvl w:ilvl="0">
      <w:numFmt w:val="bullet"/>
      <w:lvlText w:val=""/>
      <w:lvlJc w:val="left"/>
      <w:pPr>
        <w:ind w:left="360" w:firstLine="0"/>
      </w:pPr>
      <w:rPr>
        <w:rFonts w:ascii="Symbol" w:hAnsi="Symbol" w:cs="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hAnsi="Wingdings" w:cs="Wingdings"/>
      </w:rPr>
    </w:lvl>
    <w:lvl w:ilvl="3">
      <w:numFmt w:val="bullet"/>
      <w:lvlText w:val=""/>
      <w:lvlJc w:val="left"/>
      <w:pPr>
        <w:ind w:left="2520" w:firstLine="0"/>
      </w:pPr>
      <w:rPr>
        <w:rFonts w:ascii="Symbol" w:hAnsi="Symbol" w:cs="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hAnsi="Wingdings" w:cs="Wingdings"/>
      </w:rPr>
    </w:lvl>
    <w:lvl w:ilvl="6">
      <w:numFmt w:val="bullet"/>
      <w:lvlText w:val=""/>
      <w:lvlJc w:val="left"/>
      <w:pPr>
        <w:ind w:left="4680" w:firstLine="0"/>
      </w:pPr>
      <w:rPr>
        <w:rFonts w:ascii="Symbol" w:hAnsi="Symbol" w:cs="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hAnsi="Wingdings" w:cs="Wingdings"/>
      </w:rPr>
    </w:lvl>
  </w:abstractNum>
  <w:abstractNum w:abstractNumId="6" w15:restartNumberingAfterBreak="0">
    <w:nsid w:val="331B5C02"/>
    <w:multiLevelType w:val="multilevel"/>
    <w:tmpl w:val="0C240F74"/>
    <w:styleLink w:val="WW8Num2"/>
    <w:lvl w:ilvl="0">
      <w:numFmt w:val="bullet"/>
      <w:lvlText w:val=""/>
      <w:lvlJc w:val="left"/>
      <w:pPr>
        <w:ind w:left="360" w:firstLine="0"/>
      </w:pPr>
      <w:rPr>
        <w:rFonts w:ascii="Symbol" w:hAnsi="Symbol" w:cs="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hAnsi="Wingdings" w:cs="Wingdings"/>
      </w:rPr>
    </w:lvl>
    <w:lvl w:ilvl="3">
      <w:numFmt w:val="bullet"/>
      <w:lvlText w:val=""/>
      <w:lvlJc w:val="left"/>
      <w:pPr>
        <w:ind w:left="2520" w:firstLine="0"/>
      </w:pPr>
      <w:rPr>
        <w:rFonts w:ascii="Symbol" w:hAnsi="Symbol" w:cs="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hAnsi="Wingdings" w:cs="Wingdings"/>
      </w:rPr>
    </w:lvl>
    <w:lvl w:ilvl="6">
      <w:numFmt w:val="bullet"/>
      <w:lvlText w:val=""/>
      <w:lvlJc w:val="left"/>
      <w:pPr>
        <w:ind w:left="4680" w:firstLine="0"/>
      </w:pPr>
      <w:rPr>
        <w:rFonts w:ascii="Symbol" w:hAnsi="Symbol" w:cs="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hAnsi="Wingdings" w:cs="Wingdings"/>
      </w:rPr>
    </w:lvl>
  </w:abstractNum>
  <w:abstractNum w:abstractNumId="7" w15:restartNumberingAfterBreak="0">
    <w:nsid w:val="43764BF5"/>
    <w:multiLevelType w:val="multilevel"/>
    <w:tmpl w:val="5AACF762"/>
    <w:lvl w:ilvl="0">
      <w:start w:val="1"/>
      <w:numFmt w:val="bullet"/>
      <w:lvlText w:val=""/>
      <w:lvlJc w:val="left"/>
      <w:pPr>
        <w:ind w:left="1080" w:hanging="360"/>
      </w:pPr>
      <w:rPr>
        <w:rFonts w:ascii="Symbol" w:hAnsi="Symbol" w:hint="default"/>
        <w:bCs/>
      </w:rPr>
    </w:lvl>
    <w:lvl w:ilvl="1">
      <w:start w:val="1"/>
      <w:numFmt w:val="lowerLetter"/>
      <w:lvlText w:val="%1.%2."/>
      <w:lvlJc w:val="left"/>
      <w:pPr>
        <w:ind w:left="1440" w:firstLine="0"/>
      </w:pPr>
      <w:rPr>
        <w:bCs/>
      </w:rPr>
    </w:lvl>
    <w:lvl w:ilvl="2">
      <w:start w:val="1"/>
      <w:numFmt w:val="lowerRoman"/>
      <w:lvlText w:val="%1.%2.%3."/>
      <w:lvlJc w:val="left"/>
      <w:pPr>
        <w:ind w:left="2340" w:firstLine="0"/>
      </w:pPr>
    </w:lvl>
    <w:lvl w:ilvl="3">
      <w:start w:val="1"/>
      <w:numFmt w:val="decimal"/>
      <w:lvlText w:val="%1.%2.%3.%4."/>
      <w:lvlJc w:val="left"/>
      <w:pPr>
        <w:ind w:left="2880" w:firstLine="0"/>
      </w:pPr>
    </w:lvl>
    <w:lvl w:ilvl="4">
      <w:start w:val="1"/>
      <w:numFmt w:val="lowerLetter"/>
      <w:lvlText w:val="%1.%2.%3.%4.%5."/>
      <w:lvlJc w:val="left"/>
      <w:pPr>
        <w:ind w:left="3600" w:firstLine="0"/>
      </w:pPr>
    </w:lvl>
    <w:lvl w:ilvl="5">
      <w:start w:val="1"/>
      <w:numFmt w:val="lowerRoman"/>
      <w:lvlText w:val="%1.%2.%3.%4.%5.%6."/>
      <w:lvlJc w:val="left"/>
      <w:pPr>
        <w:ind w:left="4500" w:firstLine="0"/>
      </w:pPr>
    </w:lvl>
    <w:lvl w:ilvl="6">
      <w:start w:val="1"/>
      <w:numFmt w:val="decimal"/>
      <w:lvlText w:val="%1.%2.%3.%4.%5.%6.%7."/>
      <w:lvlJc w:val="left"/>
      <w:pPr>
        <w:ind w:left="5040" w:firstLine="0"/>
      </w:pPr>
    </w:lvl>
    <w:lvl w:ilvl="7">
      <w:start w:val="1"/>
      <w:numFmt w:val="lowerLetter"/>
      <w:lvlText w:val="%1.%2.%3.%4.%5.%6.%7.%8."/>
      <w:lvlJc w:val="left"/>
      <w:pPr>
        <w:ind w:left="5760" w:firstLine="0"/>
      </w:pPr>
    </w:lvl>
    <w:lvl w:ilvl="8">
      <w:start w:val="1"/>
      <w:numFmt w:val="lowerRoman"/>
      <w:lvlText w:val="%1.%2.%3.%4.%5.%6.%7.%8.%9."/>
      <w:lvlJc w:val="left"/>
      <w:pPr>
        <w:ind w:left="6660" w:firstLine="0"/>
      </w:pPr>
    </w:lvl>
  </w:abstractNum>
  <w:abstractNum w:abstractNumId="8" w15:restartNumberingAfterBreak="0">
    <w:nsid w:val="493D629D"/>
    <w:multiLevelType w:val="multilevel"/>
    <w:tmpl w:val="F68276D6"/>
    <w:styleLink w:val="WW8Num1"/>
    <w:lvl w:ilvl="0">
      <w:start w:val="1"/>
      <w:numFmt w:val="decimal"/>
      <w:lvlText w:val="%1."/>
      <w:lvlJc w:val="left"/>
      <w:pPr>
        <w:ind w:left="360" w:firstLine="0"/>
      </w:pPr>
      <w:rPr>
        <w:bCs/>
      </w:rPr>
    </w:lvl>
    <w:lvl w:ilvl="1">
      <w:start w:val="1"/>
      <w:numFmt w:val="lowerLetter"/>
      <w:lvlText w:val="%1.%2."/>
      <w:lvlJc w:val="left"/>
      <w:pPr>
        <w:ind w:left="1080" w:firstLine="0"/>
      </w:pPr>
      <w:rPr>
        <w:bCs/>
      </w:rPr>
    </w:lvl>
    <w:lvl w:ilvl="2">
      <w:start w:val="1"/>
      <w:numFmt w:val="lowerRoman"/>
      <w:lvlText w:val="%1.%2.%3."/>
      <w:lvlJc w:val="left"/>
      <w:pPr>
        <w:ind w:left="1980" w:firstLine="0"/>
      </w:pPr>
    </w:lvl>
    <w:lvl w:ilvl="3">
      <w:start w:val="1"/>
      <w:numFmt w:val="decimal"/>
      <w:lvlText w:val="%1.%2.%3.%4."/>
      <w:lvlJc w:val="left"/>
      <w:pPr>
        <w:ind w:left="2520" w:firstLine="0"/>
      </w:pPr>
    </w:lvl>
    <w:lvl w:ilvl="4">
      <w:start w:val="1"/>
      <w:numFmt w:val="lowerLetter"/>
      <w:lvlText w:val="%1.%2.%3.%4.%5."/>
      <w:lvlJc w:val="left"/>
      <w:pPr>
        <w:ind w:left="3240" w:firstLine="0"/>
      </w:pPr>
    </w:lvl>
    <w:lvl w:ilvl="5">
      <w:start w:val="1"/>
      <w:numFmt w:val="lowerRoman"/>
      <w:lvlText w:val="%1.%2.%3.%4.%5.%6."/>
      <w:lvlJc w:val="left"/>
      <w:pPr>
        <w:ind w:left="4140" w:firstLine="0"/>
      </w:pPr>
    </w:lvl>
    <w:lvl w:ilvl="6">
      <w:start w:val="1"/>
      <w:numFmt w:val="decimal"/>
      <w:lvlText w:val="%1.%2.%3.%4.%5.%6.%7."/>
      <w:lvlJc w:val="left"/>
      <w:pPr>
        <w:ind w:left="4680" w:firstLine="0"/>
      </w:pPr>
    </w:lvl>
    <w:lvl w:ilvl="7">
      <w:start w:val="1"/>
      <w:numFmt w:val="lowerLetter"/>
      <w:lvlText w:val="%1.%2.%3.%4.%5.%6.%7.%8."/>
      <w:lvlJc w:val="left"/>
      <w:pPr>
        <w:ind w:left="5400" w:firstLine="0"/>
      </w:pPr>
    </w:lvl>
    <w:lvl w:ilvl="8">
      <w:start w:val="1"/>
      <w:numFmt w:val="lowerRoman"/>
      <w:lvlText w:val="%1.%2.%3.%4.%5.%6.%7.%8.%9."/>
      <w:lvlJc w:val="left"/>
      <w:pPr>
        <w:ind w:left="6300" w:firstLine="0"/>
      </w:pPr>
    </w:lvl>
  </w:abstractNum>
  <w:abstractNum w:abstractNumId="9" w15:restartNumberingAfterBreak="0">
    <w:nsid w:val="7C673FA3"/>
    <w:multiLevelType w:val="multilevel"/>
    <w:tmpl w:val="5AACF762"/>
    <w:lvl w:ilvl="0">
      <w:start w:val="1"/>
      <w:numFmt w:val="bullet"/>
      <w:lvlText w:val=""/>
      <w:lvlJc w:val="left"/>
      <w:pPr>
        <w:ind w:left="1080" w:hanging="360"/>
      </w:pPr>
      <w:rPr>
        <w:rFonts w:ascii="Symbol" w:hAnsi="Symbol" w:hint="default"/>
        <w:bCs/>
      </w:rPr>
    </w:lvl>
    <w:lvl w:ilvl="1">
      <w:start w:val="1"/>
      <w:numFmt w:val="lowerLetter"/>
      <w:lvlText w:val="%1.%2."/>
      <w:lvlJc w:val="left"/>
      <w:pPr>
        <w:ind w:left="1440" w:firstLine="0"/>
      </w:pPr>
      <w:rPr>
        <w:bCs/>
      </w:rPr>
    </w:lvl>
    <w:lvl w:ilvl="2">
      <w:start w:val="1"/>
      <w:numFmt w:val="lowerRoman"/>
      <w:lvlText w:val="%1.%2.%3."/>
      <w:lvlJc w:val="left"/>
      <w:pPr>
        <w:ind w:left="2340" w:firstLine="0"/>
      </w:pPr>
    </w:lvl>
    <w:lvl w:ilvl="3">
      <w:start w:val="1"/>
      <w:numFmt w:val="decimal"/>
      <w:lvlText w:val="%1.%2.%3.%4."/>
      <w:lvlJc w:val="left"/>
      <w:pPr>
        <w:ind w:left="2880" w:firstLine="0"/>
      </w:pPr>
    </w:lvl>
    <w:lvl w:ilvl="4">
      <w:start w:val="1"/>
      <w:numFmt w:val="lowerLetter"/>
      <w:lvlText w:val="%1.%2.%3.%4.%5."/>
      <w:lvlJc w:val="left"/>
      <w:pPr>
        <w:ind w:left="3600" w:firstLine="0"/>
      </w:pPr>
    </w:lvl>
    <w:lvl w:ilvl="5">
      <w:start w:val="1"/>
      <w:numFmt w:val="lowerRoman"/>
      <w:lvlText w:val="%1.%2.%3.%4.%5.%6."/>
      <w:lvlJc w:val="left"/>
      <w:pPr>
        <w:ind w:left="4500" w:firstLine="0"/>
      </w:pPr>
    </w:lvl>
    <w:lvl w:ilvl="6">
      <w:start w:val="1"/>
      <w:numFmt w:val="decimal"/>
      <w:lvlText w:val="%1.%2.%3.%4.%5.%6.%7."/>
      <w:lvlJc w:val="left"/>
      <w:pPr>
        <w:ind w:left="5040" w:firstLine="0"/>
      </w:pPr>
    </w:lvl>
    <w:lvl w:ilvl="7">
      <w:start w:val="1"/>
      <w:numFmt w:val="lowerLetter"/>
      <w:lvlText w:val="%1.%2.%3.%4.%5.%6.%7.%8."/>
      <w:lvlJc w:val="left"/>
      <w:pPr>
        <w:ind w:left="5760" w:firstLine="0"/>
      </w:pPr>
    </w:lvl>
    <w:lvl w:ilvl="8">
      <w:start w:val="1"/>
      <w:numFmt w:val="lowerRoman"/>
      <w:lvlText w:val="%1.%2.%3.%4.%5.%6.%7.%8.%9."/>
      <w:lvlJc w:val="left"/>
      <w:pPr>
        <w:ind w:left="6660" w:firstLine="0"/>
      </w:pPr>
    </w:lvl>
  </w:abstractNum>
  <w:num w:numId="1">
    <w:abstractNumId w:val="8"/>
  </w:num>
  <w:num w:numId="2">
    <w:abstractNumId w:val="6"/>
  </w:num>
  <w:num w:numId="3">
    <w:abstractNumId w:val="4"/>
  </w:num>
  <w:num w:numId="4">
    <w:abstractNumId w:val="1"/>
  </w:num>
  <w:num w:numId="5">
    <w:abstractNumId w:val="5"/>
  </w:num>
  <w:num w:numId="6">
    <w:abstractNumId w:val="3"/>
  </w:num>
  <w:num w:numId="7">
    <w:abstractNumId w:val="2"/>
  </w:num>
  <w:num w:numId="8">
    <w:abstractNumId w:val="4"/>
    <w:lvlOverride w:ilvl="0"/>
  </w:num>
  <w:num w:numId="9">
    <w:abstractNumId w:val="1"/>
    <w:lvlOverride w:ilvl="0"/>
  </w:num>
  <w:num w:numId="10">
    <w:abstractNumId w:val="3"/>
    <w:lvlOverride w:ilvl="0"/>
  </w:num>
  <w:num w:numId="11">
    <w:abstractNumId w:val="5"/>
    <w:lvlOverride w:ilvl="0"/>
  </w:num>
  <w:num w:numId="12">
    <w:abstractNumId w:val="6"/>
    <w:lvlOverride w:ilvl="0"/>
  </w:num>
  <w:num w:numId="13">
    <w:abstractNumId w:val="8"/>
    <w:lvlOverride w:ilvl="0">
      <w:startOverride w:val="1"/>
    </w:lvlOverride>
  </w:num>
  <w:num w:numId="14">
    <w:abstractNumId w:val="7"/>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B1F47"/>
    <w:rsid w:val="000C476F"/>
    <w:rsid w:val="000F4FE2"/>
    <w:rsid w:val="00170890"/>
    <w:rsid w:val="00192BF0"/>
    <w:rsid w:val="001D4EB9"/>
    <w:rsid w:val="003B1F47"/>
    <w:rsid w:val="0050244A"/>
    <w:rsid w:val="007657BC"/>
    <w:rsid w:val="008629D5"/>
    <w:rsid w:val="00954023"/>
    <w:rsid w:val="009A4DDB"/>
    <w:rsid w:val="00A7153C"/>
    <w:rsid w:val="00B55130"/>
    <w:rsid w:val="00D90B49"/>
    <w:rsid w:val="00F06B22"/>
    <w:rsid w:val="00F34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B09991"/>
  <w15:docId w15:val="{B9F69E8F-E1B4-0043-81FA-8BDBB62C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6" w:lineRule="auto"/>
    </w:pPr>
    <w:rPr>
      <w:rFonts w:ascii="Calibri" w:eastAsia="Calibri" w:hAnsi="Calibri" w:cs="Times New Roman"/>
      <w:sz w:val="22"/>
      <w:szCs w:val="22"/>
      <w:lang w:val="en-CA"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character" w:customStyle="1" w:styleId="WW8Num1z0">
    <w:name w:val="WW8Num1z0"/>
    <w:rPr>
      <w:bCs/>
    </w:rPr>
  </w:style>
  <w:style w:type="character" w:customStyle="1" w:styleId="WW8Num1z1">
    <w:name w:val="WW8Num1z1"/>
    <w:rPr>
      <w:bC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position w:val="0"/>
      <w:sz w:val="22"/>
      <w:szCs w:val="24"/>
      <w:vertAlign w:val="baseline"/>
      <w:lang w:val="en-US" w:eastAsia="zh-CN"/>
    </w:rPr>
  </w:style>
  <w:style w:type="character" w:customStyle="1" w:styleId="WW8Num4z1">
    <w:name w:val="WW8Num4z1"/>
    <w:rPr>
      <w:rFonts w:ascii="Courier New" w:eastAsia="Courier New" w:hAnsi="Courier New" w:cs="Courier New"/>
      <w:position w:val="0"/>
      <w:sz w:val="18"/>
      <w:szCs w:val="18"/>
      <w:vertAlign w:val="baseline"/>
      <w:lang w:val="en-US" w:eastAsia="zh-CN"/>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Wingdings" w:hAnsi="Wingdings" w:cs="Wingdings"/>
      <w:position w:val="0"/>
      <w:vertAlign w:val="baseline"/>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Internetlink">
    <w:name w:val="Internet link"/>
    <w:basedOn w:val="DefaultParagraphFont"/>
    <w:rPr>
      <w:color w:val="0563C1"/>
      <w:u w:val="single" w:color="000000"/>
      <w:lang/>
    </w:rPr>
  </w:style>
  <w:style w:type="character" w:styleId="FollowedHyperlink">
    <w:name w:val="FollowedHyperlink"/>
    <w:basedOn w:val="DefaultParagraphFont"/>
    <w:rPr>
      <w:color w:val="954F72"/>
      <w:u w:val="single" w:color="000000"/>
    </w:rPr>
  </w:style>
  <w:style w:type="character" w:styleId="UnresolvedMention">
    <w:name w:val="Unresolved Mention"/>
    <w:basedOn w:val="DefaultParagraphFont"/>
    <w:rPr>
      <w:color w:val="605E5C"/>
    </w:rPr>
  </w:style>
  <w:style w:type="character" w:customStyle="1" w:styleId="ListLabel1">
    <w:name w:val="ListLabel 1"/>
    <w:rPr>
      <w:rFonts w:cs="Courier New"/>
    </w:rPr>
  </w:style>
  <w:style w:type="character" w:customStyle="1" w:styleId="ListLabel2">
    <w:name w:val="ListLabel 2"/>
    <w:rPr>
      <w:rFonts w:eastAsia="Wingdings" w:cs="Wingdings"/>
    </w:rPr>
  </w:style>
  <w:style w:type="character" w:customStyle="1" w:styleId="EndnoteSymbol">
    <w:name w:val="Endnote Symbol"/>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character" w:styleId="Hyperlink">
    <w:name w:val="Hyperlink"/>
    <w:basedOn w:val="DefaultParagraphFont"/>
    <w:uiPriority w:val="99"/>
    <w:unhideWhenUsed/>
    <w:rsid w:val="009A4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cplanecdev@wasagabea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bberd@nvca.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savebeachwood.ca" TargetMode="External"/><Relationship Id="rId5" Type="http://schemas.openxmlformats.org/officeDocument/2006/relationships/footnotes" Target="footnotes.xml"/><Relationship Id="rId10" Type="http://schemas.openxmlformats.org/officeDocument/2006/relationships/hyperlink" Target="mailto:s.bray@wasagabeach.com" TargetMode="External"/><Relationship Id="rId4" Type="http://schemas.openxmlformats.org/officeDocument/2006/relationships/webSettings" Target="webSettings.xml"/><Relationship Id="rId9" Type="http://schemas.openxmlformats.org/officeDocument/2006/relationships/hyperlink" Target="mailto:mayor@wasagab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982</Words>
  <Characters>5274</Characters>
  <Application>Microsoft Office Word</Application>
  <DocSecurity>0</DocSecurity>
  <Lines>94</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 Beachwood</dc:creator>
  <cp:keywords/>
  <dc:description/>
  <cp:lastModifiedBy>Alexander Schwertner</cp:lastModifiedBy>
  <cp:revision>4</cp:revision>
  <dcterms:created xsi:type="dcterms:W3CDTF">2021-08-02T14:02:00Z</dcterms:created>
  <dcterms:modified xsi:type="dcterms:W3CDTF">2021-08-02T16:34:00Z</dcterms:modified>
  <cp:category/>
</cp:coreProperties>
</file>